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05" w:rsidRDefault="00055705" w:rsidP="00055705">
      <w:pPr>
        <w:ind w:right="-740"/>
        <w:jc w:val="center"/>
        <w:rPr>
          <w:b/>
          <w:sz w:val="32"/>
          <w:szCs w:val="32"/>
          <w:u w:val="single"/>
        </w:rPr>
      </w:pPr>
      <w:r w:rsidRPr="00B31F26">
        <w:rPr>
          <w:b/>
          <w:sz w:val="32"/>
          <w:szCs w:val="32"/>
          <w:u w:val="single"/>
        </w:rPr>
        <w:t xml:space="preserve">THEME 1 </w:t>
      </w:r>
    </w:p>
    <w:p w:rsidR="00055705" w:rsidRPr="00055705" w:rsidRDefault="00055705" w:rsidP="00055705">
      <w:pPr>
        <w:ind w:right="-740"/>
        <w:jc w:val="center"/>
        <w:rPr>
          <w:b/>
          <w:sz w:val="40"/>
          <w:szCs w:val="40"/>
          <w:u w:val="single"/>
        </w:rPr>
      </w:pPr>
      <w:r w:rsidRPr="00055705">
        <w:rPr>
          <w:b/>
          <w:sz w:val="40"/>
          <w:szCs w:val="40"/>
          <w:u w:val="single"/>
        </w:rPr>
        <w:t>LE MANAGEMENT STRATEGIQUE / CHOIX EN MATIERE D’ANIMATION ET DE MOBILISATION DES HOMMES</w:t>
      </w:r>
    </w:p>
    <w:p w:rsidR="00055705" w:rsidRPr="00B31F26" w:rsidRDefault="00055705" w:rsidP="00055705">
      <w:pPr>
        <w:ind w:right="-740"/>
        <w:jc w:val="center"/>
        <w:rPr>
          <w:b/>
          <w:sz w:val="32"/>
          <w:szCs w:val="32"/>
          <w:u w:val="single"/>
        </w:rPr>
      </w:pPr>
      <w:r w:rsidRPr="00B31F26">
        <w:rPr>
          <w:b/>
          <w:sz w:val="32"/>
          <w:szCs w:val="32"/>
          <w:u w:val="single"/>
        </w:rPr>
        <w:t xml:space="preserve">TD </w:t>
      </w:r>
      <w:r w:rsidR="0085603E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/ CHAP 1 </w:t>
      </w:r>
      <w:r w:rsidRPr="00B31F26">
        <w:rPr>
          <w:b/>
          <w:sz w:val="32"/>
          <w:szCs w:val="32"/>
          <w:u w:val="single"/>
        </w:rPr>
        <w:t>LE MANAGEMENT PEUT IL TENIR COMPTE DE L’INTERET DE TOUS LES ACTEURS</w:t>
      </w:r>
    </w:p>
    <w:p w:rsidR="00055705" w:rsidRDefault="00055705" w:rsidP="00055705">
      <w:pPr>
        <w:ind w:right="-740"/>
        <w:jc w:val="center"/>
        <w:rPr>
          <w:b/>
          <w:sz w:val="28"/>
          <w:szCs w:val="28"/>
          <w:u w:val="single"/>
        </w:rPr>
      </w:pPr>
      <w:r w:rsidRPr="00C86767">
        <w:rPr>
          <w:b/>
          <w:sz w:val="28"/>
          <w:szCs w:val="28"/>
          <w:u w:val="single"/>
        </w:rPr>
        <w:t>LE</w:t>
      </w:r>
      <w:r>
        <w:rPr>
          <w:b/>
          <w:sz w:val="28"/>
          <w:szCs w:val="28"/>
          <w:u w:val="single"/>
        </w:rPr>
        <w:t>S DIFFERENTS ACTEURS D’UNE ORGANISATION</w:t>
      </w:r>
    </w:p>
    <w:p w:rsidR="00055705" w:rsidRDefault="00055705" w:rsidP="00055705">
      <w:pPr>
        <w:ind w:right="-740"/>
        <w:jc w:val="center"/>
        <w:rPr>
          <w:b/>
          <w:sz w:val="28"/>
          <w:szCs w:val="28"/>
        </w:rPr>
      </w:pPr>
      <w:r w:rsidRPr="00055705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59450" cy="68532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A4D" w:rsidRDefault="00C14A4D" w:rsidP="00055705">
      <w:pPr>
        <w:ind w:right="-740"/>
        <w:jc w:val="center"/>
        <w:rPr>
          <w:b/>
          <w:sz w:val="28"/>
          <w:szCs w:val="28"/>
        </w:rPr>
      </w:pPr>
    </w:p>
    <w:p w:rsidR="00C14A4D" w:rsidRPr="00055705" w:rsidRDefault="00C14A4D" w:rsidP="00055705">
      <w:pPr>
        <w:ind w:right="-740"/>
        <w:jc w:val="center"/>
        <w:rPr>
          <w:b/>
          <w:sz w:val="28"/>
          <w:szCs w:val="28"/>
        </w:rPr>
      </w:pPr>
    </w:p>
    <w:p w:rsidR="00DA6638" w:rsidRP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sz w:val="40"/>
          <w:szCs w:val="40"/>
          <w:u w:val="single"/>
        </w:rPr>
      </w:pPr>
      <w:r w:rsidRPr="00DA6638">
        <w:rPr>
          <w:sz w:val="40"/>
          <w:szCs w:val="40"/>
          <w:u w:val="single"/>
        </w:rPr>
        <w:t>T.A.F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>1/ Caractériser l’organisation AIR FRANCE (</w:t>
      </w:r>
      <w:r w:rsidRPr="009F683E">
        <w:rPr>
          <w:rFonts w:ascii="Arial" w:eastAsia="Calibri" w:hAnsi="Arial" w:cs="Arial"/>
          <w:sz w:val="24"/>
          <w:szCs w:val="24"/>
        </w:rPr>
        <w:t>Type, Taille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Nature activité</w:t>
      </w:r>
      <w:r w:rsidRPr="009F683E">
        <w:rPr>
          <w:rFonts w:ascii="Arial" w:hAnsi="Arial" w:cs="Arial"/>
          <w:sz w:val="24"/>
          <w:szCs w:val="24"/>
        </w:rPr>
        <w:t xml:space="preserve"> économique,</w:t>
      </w:r>
      <w:r w:rsidRPr="009F683E">
        <w:rPr>
          <w:rFonts w:ascii="Arial" w:eastAsia="Calibri" w:hAnsi="Arial" w:cs="Arial"/>
          <w:sz w:val="24"/>
          <w:szCs w:val="24"/>
        </w:rPr>
        <w:t xml:space="preserve">  Forme et statut juridique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Champ d’action</w:t>
      </w:r>
      <w:r w:rsidRPr="009F683E">
        <w:rPr>
          <w:rFonts w:ascii="Arial" w:hAnsi="Arial" w:cs="Arial"/>
          <w:sz w:val="24"/>
          <w:szCs w:val="24"/>
        </w:rPr>
        <w:t>,</w:t>
      </w:r>
      <w:r w:rsidRPr="009F683E">
        <w:rPr>
          <w:rFonts w:ascii="Arial" w:eastAsia="Calibri" w:hAnsi="Arial" w:cs="Arial"/>
          <w:sz w:val="24"/>
          <w:szCs w:val="24"/>
        </w:rPr>
        <w:t xml:space="preserve"> Ressources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Mission</w:t>
      </w:r>
      <w:r w:rsidRPr="009F683E">
        <w:rPr>
          <w:rFonts w:ascii="Arial" w:hAnsi="Arial" w:cs="Arial"/>
          <w:sz w:val="24"/>
          <w:szCs w:val="24"/>
        </w:rPr>
        <w:t xml:space="preserve">, </w:t>
      </w:r>
      <w:r w:rsidRPr="009F683E">
        <w:rPr>
          <w:rFonts w:ascii="Arial" w:eastAsia="Calibri" w:hAnsi="Arial" w:cs="Arial"/>
          <w:sz w:val="24"/>
          <w:szCs w:val="24"/>
        </w:rPr>
        <w:t>But</w:t>
      </w:r>
      <w:r w:rsidRPr="009F683E">
        <w:rPr>
          <w:rFonts w:ascii="Arial" w:hAnsi="Arial" w:cs="Arial"/>
          <w:sz w:val="24"/>
          <w:szCs w:val="24"/>
        </w:rPr>
        <w:t>)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 xml:space="preserve">2/ Exposer le problème auquel est confronté l’organisation </w:t>
      </w:r>
      <w:r>
        <w:rPr>
          <w:rFonts w:ascii="Arial" w:hAnsi="Arial" w:cs="Arial"/>
          <w:sz w:val="24"/>
          <w:szCs w:val="24"/>
        </w:rPr>
        <w:t>Air France.</w:t>
      </w:r>
    </w:p>
    <w:p w:rsidR="00DA6638" w:rsidRPr="009F683E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 w:rsidRPr="009F683E">
        <w:rPr>
          <w:rFonts w:ascii="Arial" w:hAnsi="Arial" w:cs="Arial"/>
          <w:sz w:val="24"/>
          <w:szCs w:val="24"/>
        </w:rPr>
        <w:t>3/ Quelles sont les différents acteurs év</w:t>
      </w:r>
      <w:r>
        <w:rPr>
          <w:rFonts w:ascii="Arial" w:hAnsi="Arial" w:cs="Arial"/>
          <w:sz w:val="24"/>
          <w:szCs w:val="24"/>
        </w:rPr>
        <w:t>oqués dans les différentes vidé</w:t>
      </w:r>
      <w:r w:rsidRPr="009F683E">
        <w:rPr>
          <w:rFonts w:ascii="Arial" w:hAnsi="Arial" w:cs="Arial"/>
          <w:sz w:val="24"/>
          <w:szCs w:val="24"/>
        </w:rPr>
        <w:t>os et documents proposés</w:t>
      </w:r>
      <w:r w:rsidR="007A5C6B">
        <w:rPr>
          <w:rFonts w:ascii="Arial" w:hAnsi="Arial" w:cs="Arial"/>
          <w:sz w:val="24"/>
          <w:szCs w:val="24"/>
        </w:rPr>
        <w:t>.</w:t>
      </w:r>
    </w:p>
    <w:p w:rsidR="00DA6638" w:rsidRDefault="0085603E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6638">
        <w:rPr>
          <w:rFonts w:ascii="Arial" w:hAnsi="Arial" w:cs="Arial"/>
        </w:rPr>
        <w:t xml:space="preserve">/ </w:t>
      </w:r>
      <w:r w:rsidRPr="00F27E06">
        <w:rPr>
          <w:rFonts w:ascii="Arial" w:hAnsi="Arial" w:cs="Arial"/>
          <w:u w:val="single"/>
        </w:rPr>
        <w:t>JEU DE ROLE</w:t>
      </w:r>
      <w:r>
        <w:rPr>
          <w:rFonts w:ascii="Arial" w:hAnsi="Arial" w:cs="Arial"/>
        </w:rPr>
        <w:t> </w:t>
      </w:r>
      <w:r w:rsidR="00DA6638">
        <w:rPr>
          <w:rFonts w:ascii="Arial" w:hAnsi="Arial" w:cs="Arial"/>
        </w:rPr>
        <w:t>: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Les différents acteurs vont se retrouver autour d’une table de négociation pour tenter de sortir de la crise… 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Quels peuvent </w:t>
      </w:r>
      <w:proofErr w:type="spellStart"/>
      <w:r>
        <w:rPr>
          <w:rFonts w:ascii="Arial" w:hAnsi="Arial" w:cs="Arial"/>
        </w:rPr>
        <w:t>etre</w:t>
      </w:r>
      <w:proofErr w:type="spellEnd"/>
      <w:r>
        <w:rPr>
          <w:rFonts w:ascii="Arial" w:hAnsi="Arial" w:cs="Arial"/>
        </w:rPr>
        <w:t xml:space="preserve"> les arguments de chacun des représentants des acteurs pour faire valoir leurs </w:t>
      </w:r>
      <w:proofErr w:type="spellStart"/>
      <w:r>
        <w:rPr>
          <w:rFonts w:ascii="Arial" w:hAnsi="Arial" w:cs="Arial"/>
        </w:rPr>
        <w:t>intérets</w:t>
      </w:r>
      <w:proofErr w:type="spellEnd"/>
      <w:r w:rsidR="007A5C6B">
        <w:rPr>
          <w:rFonts w:ascii="Arial" w:hAnsi="Arial" w:cs="Arial"/>
        </w:rPr>
        <w:t> ?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Par groupe de 4 ou 5 élèves vous allez devoir rédiger un débat argumenté entre les différents représentants des acteurs. 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 w:rsidRPr="004D0C40">
        <w:rPr>
          <w:rFonts w:ascii="Arial" w:hAnsi="Arial" w:cs="Arial"/>
          <w:u w:val="single"/>
        </w:rPr>
        <w:t>N.B</w:t>
      </w:r>
      <w:r>
        <w:rPr>
          <w:rFonts w:ascii="Arial" w:hAnsi="Arial" w:cs="Arial"/>
        </w:rPr>
        <w:t> : Utiliser outil de travail collaboratif Google Drive Docs.</w:t>
      </w:r>
    </w:p>
    <w:p w:rsidR="00DA6638" w:rsidRDefault="007A5C6B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 xml:space="preserve">Soumettre votre débat argumenté à votre professeur puis proposer de jouer votre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</w:t>
      </w:r>
      <w:r w:rsidR="00751285">
        <w:rPr>
          <w:rFonts w:ascii="Arial" w:hAnsi="Arial" w:cs="Arial"/>
        </w:rPr>
        <w:t xml:space="preserve">d’acteur </w:t>
      </w:r>
      <w:r>
        <w:rPr>
          <w:rFonts w:ascii="Arial" w:hAnsi="Arial" w:cs="Arial"/>
        </w:rPr>
        <w:t>devant vos camarades.</w:t>
      </w:r>
    </w:p>
    <w:p w:rsidR="00DA6638" w:rsidRDefault="00DA6638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  <w:r>
        <w:rPr>
          <w:rFonts w:ascii="Arial" w:hAnsi="Arial" w:cs="Arial"/>
        </w:rPr>
        <w:t>Un élève = un acteur de l’organisation.</w:t>
      </w:r>
    </w:p>
    <w:p w:rsidR="0085603E" w:rsidRDefault="0085603E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F683E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SYNTHESE Réaliser un schéma en faisant apparaitre :</w:t>
      </w:r>
    </w:p>
    <w:p w:rsidR="0085603E" w:rsidRDefault="0085603E" w:rsidP="00C14A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différents acteurs </w:t>
      </w:r>
      <w:r w:rsidR="00C14A4D">
        <w:rPr>
          <w:rFonts w:ascii="Arial" w:hAnsi="Arial" w:cs="Arial"/>
          <w:sz w:val="24"/>
          <w:szCs w:val="24"/>
        </w:rPr>
        <w:t xml:space="preserve">internes </w:t>
      </w:r>
      <w:r>
        <w:rPr>
          <w:rFonts w:ascii="Arial" w:hAnsi="Arial" w:cs="Arial"/>
          <w:sz w:val="24"/>
          <w:szCs w:val="24"/>
        </w:rPr>
        <w:t>en présence et leurs principales motivations.</w:t>
      </w:r>
    </w:p>
    <w:p w:rsidR="0085603E" w:rsidRPr="00F27E06" w:rsidRDefault="0085603E" w:rsidP="00C14A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relations que les acteurs entretiennent (convergentes ou antagonistes)</w:t>
      </w:r>
      <w:r w:rsidRPr="00F27E06">
        <w:rPr>
          <w:rFonts w:ascii="Arial" w:hAnsi="Arial" w:cs="Arial"/>
          <w:sz w:val="24"/>
          <w:szCs w:val="24"/>
        </w:rPr>
        <w:t xml:space="preserve"> </w:t>
      </w:r>
    </w:p>
    <w:p w:rsidR="0085603E" w:rsidRPr="00F27E06" w:rsidRDefault="0085603E" w:rsidP="00C14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853"/>
        <w:rPr>
          <w:rFonts w:ascii="Arial" w:hAnsi="Arial" w:cs="Arial"/>
        </w:rPr>
      </w:pPr>
    </w:p>
    <w:p w:rsidR="0085603E" w:rsidRDefault="0085603E">
      <w:pPr>
        <w:rPr>
          <w:rFonts w:ascii="Arial Unicode MS" w:eastAsia="Arial Unicode MS" w:hAnsi="Arial Unicode MS" w:cs="Arial Unicode MS"/>
          <w:b/>
          <w:bCs/>
          <w:kern w:val="36"/>
          <w:sz w:val="28"/>
          <w:szCs w:val="28"/>
          <w:lang w:eastAsia="fr-FR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751285" w:rsidRPr="00751285" w:rsidRDefault="00751285" w:rsidP="00DA6638">
      <w:pPr>
        <w:pStyle w:val="Titre1"/>
        <w:jc w:val="center"/>
        <w:rPr>
          <w:color w:val="auto"/>
          <w:sz w:val="28"/>
          <w:szCs w:val="28"/>
        </w:rPr>
      </w:pPr>
      <w:r w:rsidRPr="00751285">
        <w:rPr>
          <w:color w:val="auto"/>
          <w:sz w:val="28"/>
          <w:szCs w:val="28"/>
        </w:rPr>
        <w:lastRenderedPageBreak/>
        <w:t>ANNEXE 1 PRESENTATION DU GROUPE AIR FRANCE</w:t>
      </w:r>
    </w:p>
    <w:p w:rsidR="00751285" w:rsidRDefault="00751285" w:rsidP="00DA6638">
      <w:pPr>
        <w:pStyle w:val="Titre1"/>
        <w:jc w:val="center"/>
      </w:pPr>
    </w:p>
    <w:p w:rsidR="00DA6638" w:rsidRDefault="00DA6638" w:rsidP="00DA6638">
      <w:pPr>
        <w:pStyle w:val="Titre1"/>
        <w:jc w:val="center"/>
      </w:pPr>
      <w:r>
        <w:object w:dxaOrig="5114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45pt;height:70.75pt" o:ole="">
            <v:imagedata r:id="rId9" o:title=""/>
          </v:shape>
          <o:OLEObject Type="Embed" ProgID="PBrush" ShapeID="_x0000_i1025" DrawAspect="Content" ObjectID="_1473490021" r:id="rId10"/>
        </w:object>
      </w:r>
    </w:p>
    <w:tbl>
      <w:tblPr>
        <w:tblW w:w="11700" w:type="dxa"/>
        <w:tblCellSpacing w:w="0" w:type="dxa"/>
        <w:tblInd w:w="-13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6"/>
        <w:gridCol w:w="6"/>
        <w:gridCol w:w="6"/>
      </w:tblGrid>
      <w:tr w:rsidR="00DA6638" w:rsidTr="00775BA0">
        <w:trPr>
          <w:tblCellSpacing w:w="0" w:type="dxa"/>
        </w:trPr>
        <w:tc>
          <w:tcPr>
            <w:tcW w:w="0" w:type="auto"/>
          </w:tcPr>
          <w:p w:rsidR="00751285" w:rsidRDefault="00751285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333399"/>
                <w:sz w:val="17"/>
                <w:szCs w:val="17"/>
                <w:lang w:eastAsia="fr-FR"/>
              </w:rPr>
              <w:drawing>
                <wp:inline distT="0" distB="0" distL="0" distR="0">
                  <wp:extent cx="4699000" cy="2202815"/>
                  <wp:effectExtent l="1905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0" cy="2202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A09" w:rsidRDefault="00E02A09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56910" cy="374015"/>
                  <wp:effectExtent l="1905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638" w:rsidRPr="007A5C6B" w:rsidRDefault="00DA6638" w:rsidP="00751285">
            <w:pPr>
              <w:autoSpaceDE w:val="0"/>
              <w:autoSpaceDN w:val="0"/>
              <w:adjustRightInd w:val="0"/>
              <w:ind w:left="1024" w:right="16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Nous accompagnons nos clients dans le développement de leurs activités au niveau mondial en leur proposant des solutions de voyage et de transport innovantes.</w:t>
            </w:r>
          </w:p>
          <w:p w:rsidR="00DA6638" w:rsidRPr="007A5C6B" w:rsidRDefault="00DA6638" w:rsidP="00DA6638">
            <w:pPr>
              <w:autoSpaceDE w:val="0"/>
              <w:autoSpaceDN w:val="0"/>
              <w:adjustRightInd w:val="0"/>
              <w:ind w:left="1024" w:right="16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C6B">
              <w:rPr>
                <w:rFonts w:ascii="Arial" w:hAnsi="Arial" w:cs="Arial"/>
                <w:sz w:val="24"/>
                <w:szCs w:val="24"/>
              </w:rPr>
              <w:t>Dans chacun de nos métiers, nous poursuivons une stratégie de croissance rentable qui s’inscrit dans le respect de nos salariés, de nos actionnaires et de notre environnement.</w:t>
            </w:r>
          </w:p>
          <w:p w:rsidR="00DA6638" w:rsidRDefault="00751285" w:rsidP="007A5C6B">
            <w:pPr>
              <w:ind w:left="1166" w:right="1994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fr-FR"/>
              </w:rPr>
              <w:drawing>
                <wp:inline distT="0" distB="0" distL="0" distR="0">
                  <wp:extent cx="6366783" cy="4317558"/>
                  <wp:effectExtent l="1905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6783" cy="4317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Align w:val="center"/>
          </w:tcPr>
          <w:p w:rsidR="00DA6638" w:rsidRDefault="00DA6638" w:rsidP="00775BA0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51285" w:rsidRDefault="00751285"/>
    <w:p w:rsidR="00751285" w:rsidRDefault="00C14A4D" w:rsidP="00E02A09">
      <w:pPr>
        <w:ind w:left="-851"/>
      </w:pPr>
      <w:r>
        <w:rPr>
          <w:noProof/>
          <w:lang w:eastAsia="fr-FR"/>
        </w:rPr>
        <w:pict>
          <v:rect id="_x0000_s1026" style="position:absolute;left:0;text-align:left;margin-left:181.4pt;margin-top:131.15pt;width:323.7pt;height:174.05pt;z-index:251658240" strokecolor="white [3212]"/>
        </w:pict>
      </w:r>
      <w:r w:rsidR="00E02A09">
        <w:rPr>
          <w:noProof/>
          <w:lang w:eastAsia="fr-FR"/>
        </w:rPr>
        <w:drawing>
          <wp:inline distT="0" distB="0" distL="0" distR="0">
            <wp:extent cx="6980058" cy="4015408"/>
            <wp:effectExtent l="1905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15" cy="401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09" w:rsidRDefault="006A47C2" w:rsidP="00E02A09">
      <w:pPr>
        <w:ind w:left="-851"/>
      </w:pPr>
      <w:r>
        <w:rPr>
          <w:b/>
          <w:u w:val="single"/>
        </w:rPr>
        <w:t>RESSOURCES</w:t>
      </w:r>
      <w:r w:rsidRPr="00E02A09">
        <w:rPr>
          <w:b/>
          <w:u w:val="single"/>
        </w:rPr>
        <w:t xml:space="preserve"> </w:t>
      </w:r>
      <w:r>
        <w:rPr>
          <w:b/>
          <w:u w:val="single"/>
        </w:rPr>
        <w:t xml:space="preserve">AUDIOS / </w:t>
      </w:r>
      <w:r w:rsidRPr="00E02A09">
        <w:rPr>
          <w:b/>
          <w:u w:val="single"/>
        </w:rPr>
        <w:t>VIDEOS</w:t>
      </w:r>
      <w:r>
        <w:t> </w:t>
      </w:r>
      <w:r w:rsidR="00E02A09">
        <w:t>:</w:t>
      </w:r>
    </w:p>
    <w:p w:rsidR="006A47C2" w:rsidRDefault="00C14A4D" w:rsidP="00E02A09">
      <w:pPr>
        <w:ind w:left="-851"/>
      </w:pPr>
      <w:hyperlink r:id="rId15" w:history="1">
        <w:r w:rsidR="006A47C2" w:rsidRPr="00021AD5">
          <w:rPr>
            <w:rStyle w:val="Lienhypertexte"/>
          </w:rPr>
          <w:t>http://videos.tf1.fr/jt-20h/2014/quelles-differences-entre-les-pilotes-d-air-france-et-de-transavia-8485606.html</w:t>
        </w:r>
      </w:hyperlink>
    </w:p>
    <w:p w:rsidR="006A47C2" w:rsidRDefault="00C14A4D" w:rsidP="00E02A09">
      <w:pPr>
        <w:ind w:left="-851"/>
      </w:pPr>
      <w:hyperlink r:id="rId16" w:history="1">
        <w:r w:rsidR="006A47C2" w:rsidRPr="00021AD5">
          <w:rPr>
            <w:rStyle w:val="Lienhypertexte"/>
          </w:rPr>
          <w:t>http://www.franceinter.fr/emission-linvite-de-7h50-alexandre-de-juniac-si-le-conflit-continue-air-france-est-en-danger</w:t>
        </w:r>
      </w:hyperlink>
    </w:p>
    <w:p w:rsidR="00E02A09" w:rsidRDefault="00C14A4D" w:rsidP="00E02A09">
      <w:pPr>
        <w:ind w:left="-851"/>
      </w:pPr>
      <w:hyperlink r:id="rId17" w:history="1">
        <w:r w:rsidR="006A47C2" w:rsidRPr="00021AD5">
          <w:rPr>
            <w:rStyle w:val="Lienhypertexte"/>
          </w:rPr>
          <w:t>http://www.franceinter.fr/player/reecouter?play=973358</w:t>
        </w:r>
      </w:hyperlink>
    </w:p>
    <w:p w:rsidR="006A47C2" w:rsidRDefault="006A47C2" w:rsidP="00E02A09">
      <w:pPr>
        <w:ind w:left="-851"/>
      </w:pPr>
    </w:p>
    <w:sectPr w:rsidR="006A47C2" w:rsidSect="00C14A4D">
      <w:footerReference w:type="default" r:id="rId18"/>
      <w:pgSz w:w="11906" w:h="16838" w:code="9"/>
      <w:pgMar w:top="567" w:right="1418" w:bottom="56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3E" w:rsidRDefault="0085603E" w:rsidP="0085603E">
      <w:pPr>
        <w:spacing w:after="0" w:line="240" w:lineRule="auto"/>
      </w:pPr>
      <w:r>
        <w:separator/>
      </w:r>
    </w:p>
  </w:endnote>
  <w:end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85603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603E" w:rsidRDefault="0085603E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14A4D">
            <w:fldChar w:fldCharType="begin"/>
          </w:r>
          <w:r w:rsidR="00C14A4D">
            <w:instrText xml:space="preserve"> PAGE  \* MERGEFORMAT </w:instrText>
          </w:r>
          <w:r w:rsidR="00C14A4D">
            <w:fldChar w:fldCharType="separate"/>
          </w:r>
          <w:r w:rsidR="00C14A4D" w:rsidRPr="00C14A4D">
            <w:rPr>
              <w:rFonts w:asciiTheme="majorHAnsi" w:hAnsiTheme="majorHAnsi"/>
              <w:b/>
              <w:noProof/>
            </w:rPr>
            <w:t>2</w:t>
          </w:r>
          <w:r w:rsidR="00C14A4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5603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5603E" w:rsidRDefault="0085603E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5603E" w:rsidRDefault="0085603E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5603E" w:rsidRDefault="0085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3E" w:rsidRDefault="0085603E" w:rsidP="0085603E">
      <w:pPr>
        <w:spacing w:after="0" w:line="240" w:lineRule="auto"/>
      </w:pPr>
      <w:r>
        <w:separator/>
      </w:r>
    </w:p>
  </w:footnote>
  <w:footnote w:type="continuationSeparator" w:id="0">
    <w:p w:rsidR="0085603E" w:rsidRDefault="0085603E" w:rsidP="0085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F43"/>
    <w:multiLevelType w:val="hybridMultilevel"/>
    <w:tmpl w:val="2D324D52"/>
    <w:lvl w:ilvl="0" w:tplc="3C74BDB4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05"/>
    <w:rsid w:val="00055705"/>
    <w:rsid w:val="00252F29"/>
    <w:rsid w:val="003C4752"/>
    <w:rsid w:val="00435DB6"/>
    <w:rsid w:val="004D0C40"/>
    <w:rsid w:val="00530A5B"/>
    <w:rsid w:val="00630CCF"/>
    <w:rsid w:val="00672A3A"/>
    <w:rsid w:val="00696F23"/>
    <w:rsid w:val="006A47C2"/>
    <w:rsid w:val="00751285"/>
    <w:rsid w:val="007A5C6B"/>
    <w:rsid w:val="007E622F"/>
    <w:rsid w:val="0085603E"/>
    <w:rsid w:val="009308F5"/>
    <w:rsid w:val="009F683E"/>
    <w:rsid w:val="00A13991"/>
    <w:rsid w:val="00C063C7"/>
    <w:rsid w:val="00C14A4D"/>
    <w:rsid w:val="00DA6638"/>
    <w:rsid w:val="00E02A09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05"/>
  </w:style>
  <w:style w:type="paragraph" w:styleId="Titre1">
    <w:name w:val="heading 1"/>
    <w:basedOn w:val="Normal"/>
    <w:link w:val="Titre1Car"/>
    <w:qFormat/>
    <w:rsid w:val="00DA6638"/>
    <w:pPr>
      <w:spacing w:after="0" w:line="240" w:lineRule="atLeast"/>
      <w:outlineLvl w:val="0"/>
    </w:pPr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7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7E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A6638"/>
    <w:rPr>
      <w:rFonts w:ascii="Arial Unicode MS" w:eastAsia="Arial Unicode MS" w:hAnsi="Arial Unicode MS" w:cs="Arial Unicode MS"/>
      <w:b/>
      <w:bCs/>
      <w:color w:val="0290BF"/>
      <w:kern w:val="36"/>
      <w:sz w:val="21"/>
      <w:szCs w:val="21"/>
      <w:lang w:eastAsia="fr-FR"/>
    </w:rPr>
  </w:style>
  <w:style w:type="paragraph" w:styleId="Corpsdetexte2">
    <w:name w:val="Body Text 2"/>
    <w:basedOn w:val="Normal"/>
    <w:link w:val="Corpsdetexte2Car"/>
    <w:rsid w:val="00DA6638"/>
    <w:pPr>
      <w:spacing w:after="0" w:line="240" w:lineRule="auto"/>
      <w:ind w:right="1882"/>
      <w:jc w:val="center"/>
    </w:pPr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A6638"/>
    <w:rPr>
      <w:rFonts w:ascii="Arial" w:eastAsia="Arial Unicode MS" w:hAnsi="Arial" w:cs="Arial"/>
      <w:b/>
      <w:bCs/>
      <w:color w:val="333399"/>
      <w:sz w:val="17"/>
      <w:szCs w:val="17"/>
      <w:lang w:eastAsia="fr-FR"/>
    </w:rPr>
  </w:style>
  <w:style w:type="character" w:styleId="Lienhypertexte">
    <w:name w:val="Hyperlink"/>
    <w:basedOn w:val="Policepardfaut"/>
    <w:uiPriority w:val="99"/>
    <w:unhideWhenUsed/>
    <w:rsid w:val="006A47C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03E"/>
  </w:style>
  <w:style w:type="paragraph" w:styleId="Pieddepage">
    <w:name w:val="footer"/>
    <w:basedOn w:val="Normal"/>
    <w:link w:val="PieddepageCar"/>
    <w:uiPriority w:val="99"/>
    <w:semiHidden/>
    <w:unhideWhenUsed/>
    <w:rsid w:val="0085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603E"/>
  </w:style>
  <w:style w:type="paragraph" w:styleId="Sansinterligne">
    <w:name w:val="No Spacing"/>
    <w:link w:val="SansinterligneCar"/>
    <w:uiPriority w:val="1"/>
    <w:qFormat/>
    <w:rsid w:val="0085603E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603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franceinter.fr/player/reecouter?play=9733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ranceinter.fr/emission-linvite-de-7h50-alexandre-de-juniac-si-le-conflit-continue-air-france-est-en-dang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videos.tf1.fr/jt-20h/2014/quelles-differences-entre-les-pilotes-d-air-france-et-de-transavia-8485606.html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RAVENEL</dc:creator>
  <cp:lastModifiedBy>RAVENEL</cp:lastModifiedBy>
  <cp:revision>3</cp:revision>
  <cp:lastPrinted>2014-09-29T08:00:00Z</cp:lastPrinted>
  <dcterms:created xsi:type="dcterms:W3CDTF">2014-09-28T21:13:00Z</dcterms:created>
  <dcterms:modified xsi:type="dcterms:W3CDTF">2014-09-29T08:01:00Z</dcterms:modified>
</cp:coreProperties>
</file>